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51" w:rsidRDefault="00984D51" w:rsidP="001D2C48"/>
    <w:p w:rsidR="00E66001" w:rsidRDefault="00E66001" w:rsidP="00E66001">
      <w:pPr>
        <w:jc w:val="center"/>
      </w:pPr>
      <w:r>
        <w:br/>
        <w:t>Tisková zpráva</w:t>
      </w:r>
    </w:p>
    <w:p w:rsidR="00E66001" w:rsidRDefault="00E66001" w:rsidP="00E66001">
      <w:pPr>
        <w:jc w:val="center"/>
      </w:pPr>
      <w:r>
        <w:t>Nenačovice, 20. 4. 2020</w:t>
      </w:r>
    </w:p>
    <w:p w:rsidR="00E66001" w:rsidRDefault="00E66001" w:rsidP="00E66001">
      <w:pPr>
        <w:pStyle w:val="Nzev"/>
        <w:rPr>
          <w:rFonts w:asciiTheme="minorHAnsi" w:hAnsiTheme="minorHAnsi" w:cstheme="minorHAnsi"/>
          <w:sz w:val="32"/>
          <w:szCs w:val="32"/>
        </w:rPr>
      </w:pPr>
      <w:bookmarkStart w:id="0" w:name="_ko3x64x5t5b2" w:colFirst="0" w:colLast="0"/>
      <w:bookmarkEnd w:id="0"/>
    </w:p>
    <w:p w:rsidR="00E66001" w:rsidRPr="00E66001" w:rsidRDefault="00E66001" w:rsidP="00E66001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  <w:r w:rsidRPr="00E66001">
        <w:rPr>
          <w:rFonts w:asciiTheme="minorHAnsi" w:hAnsiTheme="minorHAnsi" w:cstheme="minorHAnsi"/>
          <w:b/>
          <w:bCs/>
          <w:sz w:val="32"/>
          <w:szCs w:val="32"/>
        </w:rPr>
        <w:t xml:space="preserve">Šéfredaktorka časopisu Dobroty nabízí sedm zásad, jak zvýšit odolnost proti </w:t>
      </w:r>
      <w:proofErr w:type="spellStart"/>
      <w:r w:rsidRPr="00E66001">
        <w:rPr>
          <w:rFonts w:asciiTheme="minorHAnsi" w:hAnsiTheme="minorHAnsi" w:cstheme="minorHAnsi"/>
          <w:b/>
          <w:bCs/>
          <w:sz w:val="32"/>
          <w:szCs w:val="32"/>
        </w:rPr>
        <w:t>koronaviru</w:t>
      </w:r>
      <w:proofErr w:type="spellEnd"/>
      <w:r w:rsidRPr="00E66001">
        <w:rPr>
          <w:rFonts w:asciiTheme="minorHAnsi" w:hAnsiTheme="minorHAnsi" w:cstheme="minorHAnsi"/>
          <w:b/>
          <w:bCs/>
          <w:sz w:val="32"/>
          <w:szCs w:val="32"/>
        </w:rPr>
        <w:t xml:space="preserve"> a dodává – hlavně se nestresovat</w:t>
      </w:r>
    </w:p>
    <w:p w:rsidR="00E66001" w:rsidRPr="00A51E55" w:rsidRDefault="00E66001" w:rsidP="00E66001"/>
    <w:p w:rsidR="00E66001" w:rsidRPr="00E66001" w:rsidRDefault="00E66001" w:rsidP="00E66001">
      <w:pPr>
        <w:rPr>
          <w:b/>
          <w:bCs/>
        </w:rPr>
      </w:pPr>
      <w:r w:rsidRPr="00E66001">
        <w:rPr>
          <w:b/>
          <w:bCs/>
        </w:rPr>
        <w:t xml:space="preserve">Pomoci ubránit se nákaze infekčními onemocněními, včetně </w:t>
      </w:r>
      <w:proofErr w:type="spellStart"/>
      <w:r w:rsidRPr="00E66001">
        <w:rPr>
          <w:b/>
          <w:bCs/>
        </w:rPr>
        <w:t>koronaviru</w:t>
      </w:r>
      <w:proofErr w:type="spellEnd"/>
      <w:r w:rsidRPr="00E66001">
        <w:rPr>
          <w:b/>
          <w:bCs/>
        </w:rPr>
        <w:t>, nám může vedle mytí rukou a dodržování předepsaných opatření pomoci i posílení imunity, upozorňuje ve svém blogu šéfredaktorka časopisu Dobroty Lubomíra Chlumská.</w:t>
      </w:r>
    </w:p>
    <w:p w:rsidR="00E66001" w:rsidRPr="00A51E55" w:rsidRDefault="00E66001" w:rsidP="00E66001"/>
    <w:p w:rsidR="00E66001" w:rsidRPr="00A51E55" w:rsidRDefault="00E66001" w:rsidP="00E66001">
      <w:r w:rsidRPr="00E66001">
        <w:rPr>
          <w:i/>
          <w:iCs/>
        </w:rPr>
        <w:t>“Formulované zásady shrnují nejnovější poznatky preventivní medicíny a jsou natolik jednoduché, že se jimi může řídit naprosto každý,”</w:t>
      </w:r>
      <w:r w:rsidRPr="00A51E55">
        <w:t xml:space="preserve"> říká Chlumská. </w:t>
      </w:r>
    </w:p>
    <w:p w:rsidR="00E66001" w:rsidRPr="00A51E55" w:rsidRDefault="00E66001" w:rsidP="00E66001"/>
    <w:p w:rsidR="00E66001" w:rsidRPr="00A51E55" w:rsidRDefault="00E66001" w:rsidP="00E66001">
      <w:r w:rsidRPr="00A51E55">
        <w:t>První tři doporučení se týkají stravy. Konkrétně to znamená zvýšit příjem látek, které pomáhají zachovat odolnost buněk (tzv. antioxidantů), zajistit si dostatečný příjem vitamínů a stopových prvků a pomoci vybudovat si zdravou střevní mikroflóru.</w:t>
      </w:r>
    </w:p>
    <w:p w:rsidR="00E66001" w:rsidRPr="00A51E55" w:rsidRDefault="00E66001" w:rsidP="00E66001"/>
    <w:p w:rsidR="00E66001" w:rsidRPr="00A51E55" w:rsidRDefault="00E66001" w:rsidP="00E66001">
      <w:r w:rsidRPr="00A51E55">
        <w:t>Mezi radami samozřejmě nemůže chybět ani dostatek spánku a pohybu nebo snaha omezit na minimum chemickou zátěž organismu což můžete docílit právě konzumací biopotravin bez reziduí pesticidů, umělých barviv, ochucovadel a konzervantů.</w:t>
      </w:r>
    </w:p>
    <w:p w:rsidR="00E66001" w:rsidRPr="00A51E55" w:rsidRDefault="00E66001" w:rsidP="00E66001"/>
    <w:p w:rsidR="00E66001" w:rsidRPr="00A51E55" w:rsidRDefault="00E66001" w:rsidP="00E66001">
      <w:r w:rsidRPr="00A51E55">
        <w:t xml:space="preserve">Poslední doporučení se pak týká aromaterapie. Podle některých výzkumů je totiž vhodná aromaterapie dobrou prevencí i podpůrnou léčbou při virových onemocněních. Minimálně pak pomáhá k uvolnění napětí a stresu – což je podle Chlumské pro zdraví naprosto zásadní. </w:t>
      </w:r>
    </w:p>
    <w:p w:rsidR="00E66001" w:rsidRPr="00A51E55" w:rsidRDefault="00E66001" w:rsidP="00E66001"/>
    <w:p w:rsidR="00E66001" w:rsidRPr="00A51E55" w:rsidRDefault="00E66001" w:rsidP="00E66001">
      <w:r w:rsidRPr="00A51E55">
        <w:t xml:space="preserve">Text o prevenci najdete na blogu časopisu Dobroty – pravidelného magazínu společnosti Country </w:t>
      </w:r>
      <w:proofErr w:type="spellStart"/>
      <w:r w:rsidRPr="00A51E55">
        <w:t>Life</w:t>
      </w:r>
      <w:proofErr w:type="spellEnd"/>
      <w:r w:rsidRPr="00A51E55">
        <w:t xml:space="preserve"> – jednoho z největších propagátorů biopotravin a zdravé stravy v České republice. </w:t>
      </w:r>
    </w:p>
    <w:p w:rsidR="00E66001" w:rsidRPr="00A51E55" w:rsidRDefault="00E66001" w:rsidP="00E66001"/>
    <w:p w:rsidR="00E66001" w:rsidRDefault="00E66001" w:rsidP="001D2C48">
      <w:r w:rsidRPr="00E66001">
        <w:t xml:space="preserve">-------------------------- </w:t>
      </w:r>
    </w:p>
    <w:p w:rsidR="00E66001" w:rsidRDefault="00E66001" w:rsidP="001D2C48"/>
    <w:p w:rsidR="00E66001" w:rsidRPr="001D2C48" w:rsidRDefault="00E66001" w:rsidP="001D2C48">
      <w:r w:rsidRPr="00E66001">
        <w:rPr>
          <w:b/>
          <w:bCs/>
        </w:rPr>
        <w:t>Kontakt pro média:</w:t>
      </w:r>
      <w:r w:rsidRPr="00E66001">
        <w:t xml:space="preserve"> Mgr. Lubomíra Chlumská, tel.: 739 630 073, e-mail: </w:t>
      </w:r>
      <w:hyperlink r:id="rId6" w:history="1">
        <w:r w:rsidRPr="00E66001">
          <w:rPr>
            <w:rStyle w:val="Hypertextovodkaz"/>
          </w:rPr>
          <w:t>lubomira.chlumska@countrylife.cz</w:t>
        </w:r>
      </w:hyperlink>
      <w:r w:rsidRPr="00E66001">
        <w:t>.</w:t>
      </w:r>
    </w:p>
    <w:sectPr w:rsidR="00E66001" w:rsidRPr="001D2C48" w:rsidSect="00E6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9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00" w:rsidRDefault="00E71E00" w:rsidP="00FD0BBF">
      <w:pPr>
        <w:spacing w:line="240" w:lineRule="auto"/>
      </w:pPr>
      <w:r>
        <w:separator/>
      </w:r>
    </w:p>
  </w:endnote>
  <w:endnote w:type="continuationSeparator" w:id="0">
    <w:p w:rsidR="00E71E00" w:rsidRDefault="00E71E00" w:rsidP="00FD0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pol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05" w:rsidRDefault="000D49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23" w:rsidRPr="00550523" w:rsidRDefault="00550523" w:rsidP="000D4905">
    <w:pPr>
      <w:pStyle w:val="Zpat"/>
      <w:tabs>
        <w:tab w:val="clear" w:pos="4536"/>
        <w:tab w:val="clear" w:pos="9072"/>
        <w:tab w:val="left" w:pos="3615"/>
      </w:tabs>
      <w:spacing w:before="360"/>
      <w:rPr>
        <w:rFonts w:ascii="Topol" w:hAnsi="Topol"/>
        <w:color w:val="164532"/>
      </w:rPr>
    </w:pPr>
    <w:r w:rsidRPr="00550523">
      <w:rPr>
        <w:rFonts w:ascii="Topol" w:hAnsi="Topol"/>
        <w:b/>
        <w:color w:val="164532"/>
      </w:rPr>
      <w:t>COUNTRY LIFE s.r.o.</w:t>
    </w:r>
    <w:r w:rsidR="000D4905">
      <w:rPr>
        <w:rFonts w:ascii="Topol" w:hAnsi="Topol"/>
        <w:b/>
        <w:color w:val="164532"/>
      </w:rPr>
      <w:tab/>
    </w:r>
    <w:r w:rsidRPr="00550523">
      <w:rPr>
        <w:rFonts w:ascii="Topol" w:hAnsi="Topol"/>
        <w:color w:val="164532"/>
      </w:rPr>
      <w:br/>
      <w:t>Nenačovice 87, Beroun 1, 266 01</w:t>
    </w:r>
    <w:r w:rsidRPr="00550523">
      <w:rPr>
        <w:rFonts w:ascii="Topol" w:hAnsi="Topol"/>
        <w:color w:val="164532"/>
      </w:rPr>
      <w:br/>
      <w:t>T: +420 311 712 411, E: info@countrylife.cz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05" w:rsidRDefault="000D4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00" w:rsidRDefault="00E71E00" w:rsidP="00FD0BBF">
      <w:pPr>
        <w:spacing w:line="240" w:lineRule="auto"/>
      </w:pPr>
      <w:r>
        <w:separator/>
      </w:r>
    </w:p>
  </w:footnote>
  <w:footnote w:type="continuationSeparator" w:id="0">
    <w:p w:rsidR="00E71E00" w:rsidRDefault="00E71E00" w:rsidP="00FD0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05" w:rsidRDefault="000D49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BF" w:rsidRDefault="00FD0BB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-23480</wp:posOffset>
          </wp:positionH>
          <wp:positionV relativeFrom="paragraph">
            <wp:posOffset>-940864</wp:posOffset>
          </wp:positionV>
          <wp:extent cx="7583229" cy="9058939"/>
          <wp:effectExtent l="1905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-Clf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229" cy="9058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905">
      <w:rPr>
        <w:noProof/>
      </w:rP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05" w:rsidRDefault="000D49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BF"/>
    <w:rsid w:val="00007451"/>
    <w:rsid w:val="000D4905"/>
    <w:rsid w:val="001D2C48"/>
    <w:rsid w:val="00282C6E"/>
    <w:rsid w:val="002A3285"/>
    <w:rsid w:val="00427F74"/>
    <w:rsid w:val="00550523"/>
    <w:rsid w:val="008B1D5B"/>
    <w:rsid w:val="009561EB"/>
    <w:rsid w:val="00984D51"/>
    <w:rsid w:val="00BE1D82"/>
    <w:rsid w:val="00E66001"/>
    <w:rsid w:val="00E71E00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745AE"/>
  <w15:docId w15:val="{3260EAAE-15D7-4131-ABD9-85885259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001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B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BBF"/>
  </w:style>
  <w:style w:type="paragraph" w:styleId="Zpat">
    <w:name w:val="footer"/>
    <w:basedOn w:val="Normln"/>
    <w:link w:val="ZpatChar"/>
    <w:uiPriority w:val="99"/>
    <w:unhideWhenUsed/>
    <w:rsid w:val="00FD0B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BBF"/>
  </w:style>
  <w:style w:type="paragraph" w:styleId="Normlnweb">
    <w:name w:val="Normal (Web)"/>
    <w:basedOn w:val="Normln"/>
    <w:uiPriority w:val="99"/>
    <w:semiHidden/>
    <w:unhideWhenUsed/>
    <w:rsid w:val="004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2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66001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6001"/>
    <w:rPr>
      <w:rFonts w:ascii="Arial" w:eastAsia="Arial" w:hAnsi="Arial" w:cs="Arial"/>
      <w:sz w:val="52"/>
      <w:szCs w:val="52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E660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Lubomira%20Chlumska\Documents\WORK\Country%20Life\lubomira.chlumska@countrylif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Lubomíra Chlumská</cp:lastModifiedBy>
  <cp:revision>2</cp:revision>
  <dcterms:created xsi:type="dcterms:W3CDTF">2020-04-20T10:42:00Z</dcterms:created>
  <dcterms:modified xsi:type="dcterms:W3CDTF">2020-04-20T10:42:00Z</dcterms:modified>
</cp:coreProperties>
</file>